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8DDA413" w:rsidR="00CF07EA" w:rsidRPr="00DB08BF" w:rsidRDefault="00CF07EA" w:rsidP="00CF07EA">
            <w:pPr>
              <w:pStyle w:val="Nadpis5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Jednotný stravovací informační systém SIS NPK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0A1F374F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F9C" w14:textId="77777777" w:rsidR="00CF07EA" w:rsidRPr="0043683A" w:rsidRDefault="00CF07EA" w:rsidP="00312FF0">
            <w:pPr>
              <w:spacing w:after="0" w:line="240" w:lineRule="auto"/>
            </w:pPr>
            <w:r>
              <w:t>Celkem technické a softwarovém prostředky (tab.1)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40BD4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CF69AC9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B9CD189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FDF0386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99090" w14:textId="77777777" w:rsidR="00CF07EA" w:rsidRPr="0043683A" w:rsidRDefault="00CF07EA" w:rsidP="00312FF0">
            <w:pPr>
              <w:spacing w:after="0" w:line="240" w:lineRule="auto"/>
            </w:pPr>
            <w:r w:rsidRPr="0043683A">
              <w:t>Všechny práce spojené s realizací díla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CD5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7123597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09E9C4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C577BE9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70572" w14:textId="77777777" w:rsidR="00CF07EA" w:rsidRPr="0043683A" w:rsidRDefault="00CF07EA" w:rsidP="00312FF0">
            <w:pPr>
              <w:spacing w:after="0" w:line="240" w:lineRule="auto"/>
            </w:pPr>
            <w:r>
              <w:t>Školení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8B11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556FA968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7C2EEFF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51BE324A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97A3A" w14:textId="77777777" w:rsidR="00CF07EA" w:rsidRPr="0043683A" w:rsidRDefault="00CF07EA" w:rsidP="00312FF0">
            <w:pPr>
              <w:spacing w:after="0" w:line="240" w:lineRule="auto"/>
            </w:pPr>
            <w:r w:rsidRPr="0043683A">
              <w:t>Kompletní dokumentace v elektronické podobě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2E214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277FF64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008D8F46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77777777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 za dílo: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  <w:tr w:rsidR="00CF07EA" w:rsidRPr="00420EAB" w14:paraId="49992FAB" w14:textId="77777777" w:rsidTr="00CF07EA">
        <w:trPr>
          <w:trHeight w:val="34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328D9" w14:textId="77777777" w:rsidR="00CF07EA" w:rsidRPr="00C0617B" w:rsidRDefault="00CF07EA" w:rsidP="00312FF0">
            <w:pPr>
              <w:spacing w:after="0" w:line="240" w:lineRule="auto"/>
              <w:jc w:val="both"/>
            </w:pPr>
            <w:r>
              <w:rPr>
                <w:rFonts w:cs="Arial"/>
                <w:b/>
                <w:bCs/>
                <w:iCs/>
              </w:rPr>
              <w:t xml:space="preserve">Cena celkem za poskytování servisních služeb za období 48 měsíců 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2FF52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25D9DB9C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31CABBF3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  <w:tr w:rsidR="00CF07EA" w:rsidRPr="00420EAB" w14:paraId="681E41DB" w14:textId="77777777" w:rsidTr="00CF07EA">
        <w:trPr>
          <w:trHeight w:val="34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9D86" w14:textId="77777777" w:rsidR="00CF07EA" w:rsidRPr="00C0617B" w:rsidDel="000F74A9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celkem bez DPH (je tvořena součtem ceny celkem za dílo a ceny celkem za poskytování servisních služeb za období 48 měsíců)</w:t>
            </w:r>
            <w:r>
              <w:rPr>
                <w:rStyle w:val="Znakapoznpodarou"/>
                <w:rFonts w:cs="Arial"/>
                <w:b/>
                <w:bCs/>
                <w:iCs/>
              </w:rPr>
              <w:footnoteReference w:id="2"/>
            </w:r>
          </w:p>
        </w:tc>
        <w:tc>
          <w:tcPr>
            <w:tcW w:w="510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5CE76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4345" w14:textId="77777777" w:rsidR="00020B14" w:rsidRDefault="00020B14" w:rsidP="00C15B6A">
      <w:pPr>
        <w:spacing w:after="0" w:line="240" w:lineRule="auto"/>
      </w:pPr>
      <w:r>
        <w:separator/>
      </w:r>
    </w:p>
  </w:endnote>
  <w:endnote w:type="continuationSeparator" w:id="0">
    <w:p w14:paraId="7F45012B" w14:textId="77777777" w:rsidR="00020B14" w:rsidRDefault="00020B1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6124" w14:textId="77777777" w:rsidR="00020B14" w:rsidRDefault="00020B14" w:rsidP="00C15B6A">
      <w:pPr>
        <w:spacing w:after="0" w:line="240" w:lineRule="auto"/>
      </w:pPr>
      <w:r>
        <w:separator/>
      </w:r>
    </w:p>
  </w:footnote>
  <w:footnote w:type="continuationSeparator" w:id="0">
    <w:p w14:paraId="36584B3E" w14:textId="77777777" w:rsidR="00020B14" w:rsidRDefault="00020B14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  <w:footnote w:id="2">
    <w:p w14:paraId="6BD16937" w14:textId="77777777" w:rsidR="00CF07EA" w:rsidRDefault="00CF07EA" w:rsidP="00CF07EA">
      <w:pPr>
        <w:pStyle w:val="Textpoznpodarou"/>
      </w:pPr>
      <w:r>
        <w:rPr>
          <w:rStyle w:val="Znakapoznpodarou"/>
        </w:rPr>
        <w:footnoteRef/>
      </w:r>
      <w:r>
        <w:t xml:space="preserve"> Tato cena je předmětem hodnocení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2021-07-29T07:51:00Z</dcterms:modified>
</cp:coreProperties>
</file>